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D2" w:rsidRPr="00F46CD2" w:rsidRDefault="00F46CD2" w:rsidP="00F46C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C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10CFE" w:rsidRDefault="00B10CFE" w:rsidP="00B10CFE">
      <w:pPr>
        <w:shd w:val="clear" w:color="auto" w:fill="FFFFFF"/>
        <w:tabs>
          <w:tab w:val="left" w:pos="0"/>
        </w:tabs>
        <w:spacing w:after="48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Pr="00E854CE">
        <w:rPr>
          <w:rFonts w:ascii="Times New Roman" w:hAnsi="Times New Roman" w:cs="Times New Roman"/>
          <w:sz w:val="28"/>
        </w:rPr>
        <w:t xml:space="preserve">проекту </w:t>
      </w:r>
      <w:r w:rsidRPr="00E854C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Еткульского муниципального района </w:t>
      </w:r>
    </w:p>
    <w:p w:rsidR="00B10CFE" w:rsidRPr="00B10CFE" w:rsidRDefault="00B10CFE" w:rsidP="00B10CFE">
      <w:pPr>
        <w:shd w:val="clear" w:color="auto" w:fill="FFFFFF"/>
        <w:tabs>
          <w:tab w:val="left" w:pos="0"/>
        </w:tabs>
        <w:spacing w:after="0" w:line="257" w:lineRule="auto"/>
        <w:ind w:right="-6"/>
        <w:jc w:val="center"/>
        <w:rPr>
          <w:rFonts w:ascii="Times New Roman" w:hAnsi="Times New Roman" w:cs="Times New Roman"/>
          <w:sz w:val="28"/>
        </w:rPr>
      </w:pPr>
      <w:r w:rsidRPr="00F46CD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8E782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 услуги </w:t>
      </w:r>
      <w:r w:rsidR="00427A0C" w:rsidRPr="00A805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7A0C" w:rsidRPr="00E53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="00427A0C" w:rsidRPr="00D974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46CD2" w:rsidRPr="00F46CD2" w:rsidRDefault="00F46CD2" w:rsidP="00F46CD2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CD2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проект постановления разработан в соответствии с </w:t>
      </w:r>
      <w:r w:rsidRPr="00F46CD2">
        <w:rPr>
          <w:rFonts w:ascii="Times New Roman" w:hAnsi="Times New Roman" w:cs="Times New Roman"/>
          <w:bCs/>
          <w:sz w:val="28"/>
          <w:szCs w:val="28"/>
        </w:rPr>
        <w:t>Федеральным законом от 06.10.2003г № 131ФЗ «ОБ общих принципах организации местного самоуправления в Российской Федерации»</w:t>
      </w:r>
    </w:p>
    <w:p w:rsidR="00B10CFE" w:rsidRPr="00B10CFE" w:rsidRDefault="00F46CD2" w:rsidP="00B10C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0CFE">
        <w:rPr>
          <w:rFonts w:ascii="Times New Roman" w:hAnsi="Times New Roman" w:cs="Times New Roman"/>
          <w:bCs/>
          <w:sz w:val="28"/>
          <w:szCs w:val="28"/>
        </w:rPr>
        <w:tab/>
      </w:r>
      <w:r w:rsidR="00B10CFE" w:rsidRPr="00B10CFE">
        <w:rPr>
          <w:rFonts w:ascii="Times New Roman" w:hAnsi="Times New Roman" w:cs="Times New Roman"/>
          <w:bCs/>
          <w:sz w:val="28"/>
          <w:szCs w:val="28"/>
        </w:rPr>
        <w:t xml:space="preserve">Проектом постановления предлагается утвердить </w:t>
      </w:r>
      <w:r w:rsidR="00B10CFE" w:rsidRPr="00B10CFE">
        <w:rPr>
          <w:rFonts w:ascii="Times New Roman" w:hAnsi="Times New Roman" w:cs="Times New Roman"/>
          <w:sz w:val="28"/>
          <w:szCs w:val="28"/>
        </w:rPr>
        <w:t xml:space="preserve">сроки и последовательность выполнения административных процедур </w:t>
      </w:r>
      <w:r w:rsidR="00B10CFE" w:rsidRPr="00B10CFE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</w:t>
      </w:r>
      <w:r w:rsidR="00427A0C" w:rsidRPr="00A805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7A0C" w:rsidRPr="00E53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="00427A0C" w:rsidRPr="00D974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0CFE" w:rsidRPr="00B10CFE">
        <w:rPr>
          <w:rFonts w:ascii="Times New Roman" w:hAnsi="Times New Roman" w:cs="Times New Roman"/>
          <w:sz w:val="28"/>
          <w:szCs w:val="28"/>
        </w:rPr>
        <w:t>, порядок взаимодействия с физическими и (или) юридическими лицами при предоставлении</w:t>
      </w:r>
      <w:r w:rsidR="00B10CFE" w:rsidRPr="00B10CF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 выдаче </w:t>
      </w:r>
      <w:r w:rsidR="00B10CFE" w:rsidRPr="00B10CFE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B10CFE" w:rsidRPr="00B10CFE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Еткульского муниципального района Челябинской области. </w:t>
      </w:r>
    </w:p>
    <w:p w:rsidR="00B10CFE" w:rsidRPr="00B10CFE" w:rsidRDefault="00B10CFE" w:rsidP="00B10CFE">
      <w:pPr>
        <w:shd w:val="clear" w:color="auto" w:fill="FFFFFF"/>
        <w:tabs>
          <w:tab w:val="left" w:pos="0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10CFE">
        <w:rPr>
          <w:rFonts w:ascii="Times New Roman" w:hAnsi="Times New Roman" w:cs="Times New Roman"/>
          <w:sz w:val="28"/>
          <w:szCs w:val="28"/>
        </w:rPr>
        <w:t>Целью разработки</w:t>
      </w:r>
      <w:r w:rsidRPr="00B10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CF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CB71E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427A0C" w:rsidRPr="00A805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7A0C" w:rsidRPr="00E53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="00427A0C" w:rsidRPr="00D974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10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CFE">
        <w:rPr>
          <w:rFonts w:ascii="Times New Roman" w:hAnsi="Times New Roman" w:cs="Times New Roman"/>
          <w:sz w:val="28"/>
          <w:szCs w:val="28"/>
        </w:rPr>
        <w:t>является повышение качества предоставления муниципальной услуги, в том числе:</w:t>
      </w:r>
    </w:p>
    <w:p w:rsidR="00B10CFE" w:rsidRPr="00B10CFE" w:rsidRDefault="00B10CFE" w:rsidP="00B10CFE">
      <w:pPr>
        <w:pStyle w:val="ConsPlusTitle"/>
        <w:ind w:firstLine="567"/>
        <w:jc w:val="both"/>
        <w:rPr>
          <w:rFonts w:cs="Times New Roman"/>
          <w:b w:val="0"/>
          <w:sz w:val="28"/>
          <w:szCs w:val="28"/>
        </w:rPr>
      </w:pPr>
      <w:r w:rsidRPr="00B10CFE">
        <w:rPr>
          <w:rFonts w:cs="Times New Roman"/>
          <w:b w:val="0"/>
          <w:sz w:val="28"/>
          <w:szCs w:val="28"/>
        </w:rPr>
        <w:t>1) определение должностных лиц, ответственных за выполнение отдельных административных процедур при предоставлении муниципальной услуги;</w:t>
      </w:r>
    </w:p>
    <w:p w:rsidR="00B10CFE" w:rsidRPr="00B10CFE" w:rsidRDefault="00B10CFE" w:rsidP="00B10CFE">
      <w:pPr>
        <w:pStyle w:val="ConsPlusTitle"/>
        <w:ind w:firstLine="567"/>
        <w:jc w:val="both"/>
        <w:rPr>
          <w:rFonts w:cs="Times New Roman"/>
          <w:b w:val="0"/>
          <w:sz w:val="28"/>
          <w:szCs w:val="28"/>
        </w:rPr>
      </w:pPr>
      <w:r w:rsidRPr="00B10CFE">
        <w:rPr>
          <w:rFonts w:cs="Times New Roman"/>
          <w:b w:val="0"/>
          <w:sz w:val="28"/>
          <w:szCs w:val="28"/>
        </w:rPr>
        <w:t>2) упорядочение административных процедур;</w:t>
      </w:r>
    </w:p>
    <w:p w:rsidR="00B10CFE" w:rsidRPr="00B10CFE" w:rsidRDefault="00B10CFE" w:rsidP="00B10CFE">
      <w:pPr>
        <w:pStyle w:val="ConsPlusTitle"/>
        <w:ind w:firstLine="567"/>
        <w:jc w:val="both"/>
        <w:rPr>
          <w:rFonts w:cs="Times New Roman"/>
          <w:b w:val="0"/>
          <w:sz w:val="28"/>
          <w:szCs w:val="28"/>
        </w:rPr>
      </w:pPr>
      <w:r w:rsidRPr="00B10CFE">
        <w:rPr>
          <w:rFonts w:cs="Times New Roman"/>
          <w:b w:val="0"/>
          <w:sz w:val="28"/>
          <w:szCs w:val="28"/>
        </w:rPr>
        <w:t>3) устранение избыточных административных процедур</w:t>
      </w:r>
      <w:r w:rsidR="00427A0C">
        <w:rPr>
          <w:rFonts w:cs="Times New Roman"/>
          <w:b w:val="0"/>
          <w:sz w:val="28"/>
          <w:szCs w:val="28"/>
        </w:rPr>
        <w:t>.</w:t>
      </w:r>
    </w:p>
    <w:p w:rsidR="00B10CFE" w:rsidRPr="00B10CFE" w:rsidRDefault="00B10CFE" w:rsidP="00B10C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CFE">
        <w:rPr>
          <w:rFonts w:ascii="Times New Roman" w:hAnsi="Times New Roman" w:cs="Times New Roman"/>
          <w:sz w:val="28"/>
          <w:szCs w:val="28"/>
        </w:rPr>
        <w:t>Заявители на получение муниципальной услуги являются юридические и физические лица, являющиеся застройщиками в соответствии с Градостроительным кодексом Российской Федерации, подавшие в установленном порядке необходимые для предоставления муниципальной услуги документы.</w:t>
      </w:r>
    </w:p>
    <w:p w:rsidR="00B10CFE" w:rsidRPr="00B10CFE" w:rsidRDefault="00B10CFE" w:rsidP="00B10CFE">
      <w:pPr>
        <w:shd w:val="clear" w:color="auto" w:fill="FFFFFF"/>
        <w:tabs>
          <w:tab w:val="left" w:pos="0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10CFE">
        <w:rPr>
          <w:rFonts w:ascii="Times New Roman" w:hAnsi="Times New Roman" w:cs="Times New Roman"/>
          <w:sz w:val="28"/>
          <w:szCs w:val="28"/>
        </w:rPr>
        <w:tab/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при предоставлении муниципальной услуги (далее - представители заявителя)</w:t>
      </w:r>
      <w:r w:rsidR="00B13C1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B10CF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0CFE" w:rsidRPr="00B10CFE" w:rsidSect="0097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301"/>
    <w:rsid w:val="00094BF6"/>
    <w:rsid w:val="001F5D4A"/>
    <w:rsid w:val="002A1FEC"/>
    <w:rsid w:val="00387069"/>
    <w:rsid w:val="003E41AE"/>
    <w:rsid w:val="00427A0C"/>
    <w:rsid w:val="008A7E9B"/>
    <w:rsid w:val="008E2301"/>
    <w:rsid w:val="00970B53"/>
    <w:rsid w:val="00AA746E"/>
    <w:rsid w:val="00AB4F6D"/>
    <w:rsid w:val="00B10CFE"/>
    <w:rsid w:val="00B13C17"/>
    <w:rsid w:val="00B27D99"/>
    <w:rsid w:val="00B45CCA"/>
    <w:rsid w:val="00CB71E2"/>
    <w:rsid w:val="00F46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5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  <w:style w:type="character" w:customStyle="1" w:styleId="b-message-heademail">
    <w:name w:val="b-message-head__email"/>
    <w:basedOn w:val="a0"/>
    <w:rsid w:val="00F46CD2"/>
  </w:style>
  <w:style w:type="character" w:customStyle="1" w:styleId="x-phmenubutton">
    <w:name w:val="x-ph__menu__button"/>
    <w:basedOn w:val="a0"/>
    <w:rsid w:val="00F46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5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Мельник</dc:creator>
  <cp:keywords/>
  <dc:description/>
  <cp:lastModifiedBy>Ирина Владимировна Гладских</cp:lastModifiedBy>
  <cp:revision>15</cp:revision>
  <dcterms:created xsi:type="dcterms:W3CDTF">2016-08-02T11:28:00Z</dcterms:created>
  <dcterms:modified xsi:type="dcterms:W3CDTF">2024-08-14T03:29:00Z</dcterms:modified>
</cp:coreProperties>
</file>